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P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FF64BF" w:rsidRPr="00FF64BF" w:rsidRDefault="00FF64BF" w:rsidP="00FF64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4BF">
        <w:rPr>
          <w:rFonts w:ascii="Times New Roman" w:eastAsia="Calibri" w:hAnsi="Times New Roman" w:cs="Times New Roman"/>
          <w:sz w:val="28"/>
          <w:szCs w:val="28"/>
        </w:rPr>
        <w:t>Что делать, если управляющая компания не реагирует на вызовы, связанные с затоплением квартир из-за протекания крыши?</w:t>
      </w:r>
    </w:p>
    <w:p w:rsidR="00FF64BF" w:rsidRPr="00FF64BF" w:rsidRDefault="00FF64BF" w:rsidP="00FF6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4BF" w:rsidRPr="00FF64BF" w:rsidRDefault="00FF64BF" w:rsidP="00FF6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B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FF64BF">
        <w:rPr>
          <w:rFonts w:ascii="Times New Roman" w:eastAsia="Calibri" w:hAnsi="Times New Roman" w:cs="Times New Roman"/>
          <w:sz w:val="28"/>
          <w:szCs w:val="28"/>
        </w:rPr>
        <w:t>присутствии</w:t>
      </w:r>
      <w:proofErr w:type="gramEnd"/>
      <w:r w:rsidRPr="00FF64BF">
        <w:rPr>
          <w:rFonts w:ascii="Times New Roman" w:eastAsia="Calibri" w:hAnsi="Times New Roman" w:cs="Times New Roman"/>
          <w:sz w:val="28"/>
          <w:szCs w:val="28"/>
        </w:rPr>
        <w:t xml:space="preserve"> 2-х незаинтересованных лиц (соседей, председателя совета  дома или других лиц) незамедлительно составьте акт предоставления услуг ненадлежащего качества произвольной формы, в котором укажите:</w:t>
      </w:r>
    </w:p>
    <w:p w:rsidR="00FF64BF" w:rsidRPr="00FF64BF" w:rsidRDefault="00FF64BF" w:rsidP="00FF6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BF">
        <w:rPr>
          <w:rFonts w:ascii="Times New Roman" w:eastAsia="Calibri" w:hAnsi="Times New Roman" w:cs="Times New Roman"/>
          <w:sz w:val="28"/>
          <w:szCs w:val="28"/>
        </w:rPr>
        <w:t>-     дату и время составления акта, адрес;</w:t>
      </w:r>
    </w:p>
    <w:p w:rsidR="00FF64BF" w:rsidRPr="00FF64BF" w:rsidRDefault="00FF64BF" w:rsidP="00FF6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BF">
        <w:rPr>
          <w:rFonts w:ascii="Times New Roman" w:eastAsia="Calibri" w:hAnsi="Times New Roman" w:cs="Times New Roman"/>
          <w:sz w:val="28"/>
          <w:szCs w:val="28"/>
        </w:rPr>
        <w:t>-    состав лиц, который присутствует во время составления данного документа;</w:t>
      </w:r>
    </w:p>
    <w:p w:rsidR="00FF64BF" w:rsidRPr="00FF64BF" w:rsidRDefault="00FF64BF" w:rsidP="00FF6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BF">
        <w:rPr>
          <w:rFonts w:ascii="Times New Roman" w:eastAsia="Calibri" w:hAnsi="Times New Roman" w:cs="Times New Roman"/>
          <w:sz w:val="28"/>
          <w:szCs w:val="28"/>
        </w:rPr>
        <w:t>-     выявленные нарушения (протечка крыши, затопление квартиры из-за труб, и иные);</w:t>
      </w:r>
    </w:p>
    <w:p w:rsidR="00FF64BF" w:rsidRPr="00FF64BF" w:rsidRDefault="00FF64BF" w:rsidP="00FF6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BF">
        <w:rPr>
          <w:rFonts w:ascii="Times New Roman" w:eastAsia="Calibri" w:hAnsi="Times New Roman" w:cs="Times New Roman"/>
          <w:sz w:val="28"/>
          <w:szCs w:val="28"/>
        </w:rPr>
        <w:t>-     последствия, которые могут произойти в случае дальнейшего затопления квартиры (материальный ущерб, угроза причинения вреда здоровью и т.п.)</w:t>
      </w:r>
    </w:p>
    <w:p w:rsidR="00FF64BF" w:rsidRPr="00FF64BF" w:rsidRDefault="00FF64BF" w:rsidP="00FF64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BF">
        <w:rPr>
          <w:rFonts w:ascii="Times New Roman" w:eastAsia="Calibri" w:hAnsi="Times New Roman" w:cs="Times New Roman"/>
          <w:sz w:val="28"/>
          <w:szCs w:val="28"/>
        </w:rPr>
        <w:t>Акт должен быть составлен по количеству участников, подготовьте также один экземпляр для Вашей управляющей компании.</w:t>
      </w:r>
    </w:p>
    <w:p w:rsidR="00FF64BF" w:rsidRPr="00FF64BF" w:rsidRDefault="00FF64BF" w:rsidP="00FF6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BF">
        <w:rPr>
          <w:rFonts w:ascii="Times New Roman" w:eastAsia="Calibri" w:hAnsi="Times New Roman" w:cs="Times New Roman"/>
          <w:sz w:val="28"/>
          <w:szCs w:val="28"/>
        </w:rPr>
        <w:t xml:space="preserve">     Предоставьте указанный акт вместе с заявлением об устранении причин протечки в управляющую компанию, требуя устранения недостатков, перерасчета платы за некачественную услугу и возмещения убытков.</w:t>
      </w:r>
    </w:p>
    <w:p w:rsidR="00FF64BF" w:rsidRPr="00FF64BF" w:rsidRDefault="00FF64BF" w:rsidP="00FF6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BF">
        <w:rPr>
          <w:rFonts w:ascii="Times New Roman" w:eastAsia="Calibri" w:hAnsi="Times New Roman" w:cs="Times New Roman"/>
          <w:sz w:val="28"/>
          <w:szCs w:val="28"/>
        </w:rPr>
        <w:t xml:space="preserve">       При отказе выполнить восстановительные работы и произвести перерасчет, обращайтесь в Государственную жилищную инспекцию Санкт-Петербурга с приложением копий вышеуказанных документов.</w:t>
      </w:r>
    </w:p>
    <w:p w:rsidR="00FF64BF" w:rsidRPr="00FF64BF" w:rsidRDefault="00FF64BF" w:rsidP="00FF64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B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FF64BF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FF64BF">
        <w:rPr>
          <w:rFonts w:ascii="Times New Roman" w:eastAsia="Calibri" w:hAnsi="Times New Roman" w:cs="Times New Roman"/>
          <w:sz w:val="28"/>
          <w:szCs w:val="28"/>
        </w:rPr>
        <w:t xml:space="preserve"> непринятия Государственной жилищной инспекцией Санкт-Петербурга мер по устранению нарушений управляющей компанией, бездействие такой организации следует обжаловать в прокуратуру г. Санкт-Петербурга.</w:t>
      </w:r>
    </w:p>
    <w:p w:rsidR="00347D51" w:rsidRPr="00347D51" w:rsidRDefault="006044E3" w:rsidP="00604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4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2A11" w:rsidRPr="00A63525" w:rsidRDefault="00BD2A11" w:rsidP="00BD2A11">
      <w:pPr>
        <w:shd w:val="clear" w:color="auto" w:fill="FFFFFF"/>
        <w:spacing w:after="0" w:line="240" w:lineRule="auto"/>
        <w:ind w:left="227"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F9" w:rsidRPr="007A5CF9" w:rsidRDefault="007A5CF9" w:rsidP="007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23" w:rsidRDefault="00897E32" w:rsidP="00574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34C">
        <w:rPr>
          <w:rFonts w:ascii="Times New Roman" w:hAnsi="Times New Roman" w:cs="Times New Roman"/>
          <w:sz w:val="28"/>
          <w:szCs w:val="28"/>
        </w:rPr>
        <w:t xml:space="preserve"> </w:t>
      </w:r>
      <w:r w:rsidRPr="00897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52325"/>
    <w:rsid w:val="00167146"/>
    <w:rsid w:val="00182831"/>
    <w:rsid w:val="00191901"/>
    <w:rsid w:val="001B60EF"/>
    <w:rsid w:val="001B6AFD"/>
    <w:rsid w:val="001C037C"/>
    <w:rsid w:val="001C0427"/>
    <w:rsid w:val="001D4D9F"/>
    <w:rsid w:val="001E36C1"/>
    <w:rsid w:val="001E6DDC"/>
    <w:rsid w:val="001F0E7F"/>
    <w:rsid w:val="001F3BE1"/>
    <w:rsid w:val="001F4778"/>
    <w:rsid w:val="001F7519"/>
    <w:rsid w:val="00207A09"/>
    <w:rsid w:val="00211712"/>
    <w:rsid w:val="0021254D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71567"/>
    <w:rsid w:val="00573BA1"/>
    <w:rsid w:val="00573F81"/>
    <w:rsid w:val="0057462C"/>
    <w:rsid w:val="00590000"/>
    <w:rsid w:val="005C2B97"/>
    <w:rsid w:val="005D0717"/>
    <w:rsid w:val="005D4FA2"/>
    <w:rsid w:val="005F0D3F"/>
    <w:rsid w:val="005F1E51"/>
    <w:rsid w:val="0060045E"/>
    <w:rsid w:val="00601FEF"/>
    <w:rsid w:val="006044E3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C18AC"/>
    <w:rsid w:val="006F2019"/>
    <w:rsid w:val="00706877"/>
    <w:rsid w:val="007137A0"/>
    <w:rsid w:val="00714BBA"/>
    <w:rsid w:val="00720B58"/>
    <w:rsid w:val="007238B5"/>
    <w:rsid w:val="0073303C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83025"/>
    <w:rsid w:val="00A84E29"/>
    <w:rsid w:val="00AD223D"/>
    <w:rsid w:val="00AD6A67"/>
    <w:rsid w:val="00AF49F8"/>
    <w:rsid w:val="00B21A20"/>
    <w:rsid w:val="00B43926"/>
    <w:rsid w:val="00B439B4"/>
    <w:rsid w:val="00B44477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4C94"/>
    <w:rsid w:val="00CB12F9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6821"/>
    <w:rsid w:val="00D3035D"/>
    <w:rsid w:val="00D36730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52E60"/>
    <w:rsid w:val="00E67847"/>
    <w:rsid w:val="00E73016"/>
    <w:rsid w:val="00E75560"/>
    <w:rsid w:val="00E8122A"/>
    <w:rsid w:val="00E86DF1"/>
    <w:rsid w:val="00EC65FE"/>
    <w:rsid w:val="00ED6014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260</cp:revision>
  <cp:lastPrinted>2019-08-15T15:12:00Z</cp:lastPrinted>
  <dcterms:created xsi:type="dcterms:W3CDTF">2019-08-15T15:12:00Z</dcterms:created>
  <dcterms:modified xsi:type="dcterms:W3CDTF">2021-09-29T06:12:00Z</dcterms:modified>
</cp:coreProperties>
</file>